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7432" w:rsidRDefault="001B7432" w:rsidP="001B7432">
      <w:pPr>
        <w:spacing w:line="480" w:lineRule="auto"/>
        <w:jc w:val="center"/>
        <w:rPr>
          <w:rFonts w:ascii="Times New Roman" w:hAnsi="Times New Roman" w:cs="Times New Roman"/>
          <w:sz w:val="24"/>
          <w:szCs w:val="24"/>
        </w:rPr>
      </w:pPr>
    </w:p>
    <w:p w:rsidR="001B7432" w:rsidRDefault="001B7432" w:rsidP="001B7432">
      <w:pPr>
        <w:spacing w:line="480" w:lineRule="auto"/>
        <w:jc w:val="center"/>
        <w:rPr>
          <w:rFonts w:ascii="Times New Roman" w:hAnsi="Times New Roman" w:cs="Times New Roman"/>
          <w:sz w:val="24"/>
          <w:szCs w:val="24"/>
        </w:rPr>
      </w:pPr>
    </w:p>
    <w:p w:rsidR="001B7432" w:rsidRDefault="001B7432" w:rsidP="001B7432">
      <w:pPr>
        <w:spacing w:line="480" w:lineRule="auto"/>
        <w:jc w:val="center"/>
        <w:rPr>
          <w:rFonts w:ascii="Times New Roman" w:hAnsi="Times New Roman" w:cs="Times New Roman"/>
          <w:sz w:val="24"/>
          <w:szCs w:val="24"/>
        </w:rPr>
      </w:pPr>
    </w:p>
    <w:p w:rsidR="001B7432" w:rsidRDefault="001B7432" w:rsidP="001B7432">
      <w:pPr>
        <w:spacing w:line="480" w:lineRule="auto"/>
        <w:jc w:val="center"/>
        <w:rPr>
          <w:rFonts w:ascii="Times New Roman" w:hAnsi="Times New Roman" w:cs="Times New Roman"/>
          <w:sz w:val="24"/>
          <w:szCs w:val="24"/>
        </w:rPr>
      </w:pPr>
    </w:p>
    <w:p w:rsidR="001B7432" w:rsidRDefault="001B7432" w:rsidP="001B7432">
      <w:pPr>
        <w:spacing w:line="480" w:lineRule="auto"/>
        <w:jc w:val="center"/>
        <w:rPr>
          <w:rFonts w:ascii="Times New Roman" w:hAnsi="Times New Roman" w:cs="Times New Roman"/>
          <w:sz w:val="24"/>
          <w:szCs w:val="24"/>
        </w:rPr>
      </w:pPr>
    </w:p>
    <w:p w:rsidR="001B7432" w:rsidRDefault="001B7432" w:rsidP="001B7432">
      <w:pPr>
        <w:spacing w:line="480" w:lineRule="auto"/>
        <w:jc w:val="center"/>
        <w:rPr>
          <w:rFonts w:ascii="Times New Roman" w:hAnsi="Times New Roman" w:cs="Times New Roman"/>
          <w:sz w:val="24"/>
          <w:szCs w:val="24"/>
        </w:rPr>
      </w:pPr>
    </w:p>
    <w:p w:rsidR="001B7432" w:rsidRDefault="001B7432" w:rsidP="001B7432">
      <w:pPr>
        <w:spacing w:line="480" w:lineRule="auto"/>
        <w:jc w:val="center"/>
        <w:rPr>
          <w:rFonts w:ascii="Times New Roman" w:hAnsi="Times New Roman" w:cs="Times New Roman"/>
          <w:sz w:val="24"/>
          <w:szCs w:val="24"/>
        </w:rPr>
      </w:pPr>
    </w:p>
    <w:p w:rsidR="00925EEE" w:rsidRPr="001B7432" w:rsidRDefault="00046928" w:rsidP="001B7432">
      <w:pPr>
        <w:spacing w:line="480" w:lineRule="auto"/>
        <w:jc w:val="center"/>
        <w:rPr>
          <w:rFonts w:ascii="Times New Roman" w:hAnsi="Times New Roman" w:cs="Times New Roman"/>
          <w:b/>
          <w:sz w:val="24"/>
          <w:szCs w:val="24"/>
        </w:rPr>
      </w:pPr>
      <w:r w:rsidRPr="001B7432">
        <w:rPr>
          <w:rFonts w:ascii="Times New Roman" w:hAnsi="Times New Roman" w:cs="Times New Roman"/>
          <w:b/>
          <w:sz w:val="24"/>
          <w:szCs w:val="24"/>
        </w:rPr>
        <w:t xml:space="preserve">Proposal </w:t>
      </w:r>
      <w:r w:rsidR="001B7432" w:rsidRPr="001B7432">
        <w:rPr>
          <w:rFonts w:ascii="Times New Roman" w:hAnsi="Times New Roman" w:cs="Times New Roman"/>
          <w:b/>
          <w:sz w:val="24"/>
          <w:szCs w:val="24"/>
        </w:rPr>
        <w:t>for a Portable Carwash Services</w:t>
      </w:r>
    </w:p>
    <w:p w:rsidR="00046928" w:rsidRPr="007538E5" w:rsidRDefault="00046928" w:rsidP="001B7432">
      <w:pPr>
        <w:spacing w:line="480" w:lineRule="auto"/>
        <w:jc w:val="center"/>
        <w:rPr>
          <w:rFonts w:ascii="Times New Roman" w:hAnsi="Times New Roman" w:cs="Times New Roman"/>
          <w:sz w:val="24"/>
          <w:szCs w:val="24"/>
        </w:rPr>
      </w:pPr>
      <w:r w:rsidRPr="007538E5">
        <w:rPr>
          <w:rFonts w:ascii="Times New Roman" w:hAnsi="Times New Roman" w:cs="Times New Roman"/>
          <w:sz w:val="24"/>
          <w:szCs w:val="24"/>
        </w:rPr>
        <w:t xml:space="preserve">Student’s </w:t>
      </w:r>
      <w:r w:rsidR="001B7432" w:rsidRPr="007538E5">
        <w:rPr>
          <w:rFonts w:ascii="Times New Roman" w:hAnsi="Times New Roman" w:cs="Times New Roman"/>
          <w:sz w:val="24"/>
          <w:szCs w:val="24"/>
        </w:rPr>
        <w:t>Name</w:t>
      </w:r>
    </w:p>
    <w:p w:rsidR="00046928" w:rsidRPr="007538E5" w:rsidRDefault="00046928" w:rsidP="001B7432">
      <w:pPr>
        <w:spacing w:line="480" w:lineRule="auto"/>
        <w:jc w:val="center"/>
        <w:rPr>
          <w:rFonts w:ascii="Times New Roman" w:hAnsi="Times New Roman" w:cs="Times New Roman"/>
          <w:sz w:val="24"/>
          <w:szCs w:val="24"/>
        </w:rPr>
      </w:pPr>
      <w:r w:rsidRPr="007538E5">
        <w:rPr>
          <w:rFonts w:ascii="Times New Roman" w:hAnsi="Times New Roman" w:cs="Times New Roman"/>
          <w:sz w:val="24"/>
          <w:szCs w:val="24"/>
        </w:rPr>
        <w:t xml:space="preserve">Institution </w:t>
      </w:r>
      <w:r w:rsidR="001B7432" w:rsidRPr="007538E5">
        <w:rPr>
          <w:rFonts w:ascii="Times New Roman" w:hAnsi="Times New Roman" w:cs="Times New Roman"/>
          <w:sz w:val="24"/>
          <w:szCs w:val="24"/>
        </w:rPr>
        <w:t>Affiliation</w:t>
      </w:r>
    </w:p>
    <w:p w:rsidR="00046928" w:rsidRPr="007538E5" w:rsidRDefault="00046928" w:rsidP="007538E5">
      <w:pPr>
        <w:spacing w:line="480" w:lineRule="auto"/>
        <w:jc w:val="both"/>
        <w:rPr>
          <w:rFonts w:ascii="Times New Roman" w:hAnsi="Times New Roman" w:cs="Times New Roman"/>
          <w:sz w:val="24"/>
          <w:szCs w:val="24"/>
        </w:rPr>
      </w:pPr>
    </w:p>
    <w:p w:rsidR="00046928" w:rsidRPr="007538E5" w:rsidRDefault="00046928" w:rsidP="007538E5">
      <w:pPr>
        <w:spacing w:line="480" w:lineRule="auto"/>
        <w:jc w:val="both"/>
        <w:rPr>
          <w:rFonts w:ascii="Times New Roman" w:hAnsi="Times New Roman" w:cs="Times New Roman"/>
          <w:sz w:val="24"/>
          <w:szCs w:val="24"/>
        </w:rPr>
      </w:pPr>
    </w:p>
    <w:p w:rsidR="00046928" w:rsidRPr="007538E5" w:rsidRDefault="00046928" w:rsidP="007538E5">
      <w:pPr>
        <w:spacing w:line="480" w:lineRule="auto"/>
        <w:jc w:val="both"/>
        <w:rPr>
          <w:rFonts w:ascii="Times New Roman" w:hAnsi="Times New Roman" w:cs="Times New Roman"/>
          <w:sz w:val="24"/>
          <w:szCs w:val="24"/>
        </w:rPr>
      </w:pPr>
    </w:p>
    <w:p w:rsidR="00046928" w:rsidRPr="007538E5" w:rsidRDefault="00046928" w:rsidP="007538E5">
      <w:pPr>
        <w:spacing w:line="480" w:lineRule="auto"/>
        <w:jc w:val="both"/>
        <w:rPr>
          <w:rFonts w:ascii="Times New Roman" w:hAnsi="Times New Roman" w:cs="Times New Roman"/>
          <w:sz w:val="24"/>
          <w:szCs w:val="24"/>
        </w:rPr>
      </w:pPr>
    </w:p>
    <w:p w:rsidR="00046928" w:rsidRPr="007538E5" w:rsidRDefault="00046928" w:rsidP="007538E5">
      <w:pPr>
        <w:spacing w:line="480" w:lineRule="auto"/>
        <w:jc w:val="both"/>
        <w:rPr>
          <w:rFonts w:ascii="Times New Roman" w:hAnsi="Times New Roman" w:cs="Times New Roman"/>
          <w:sz w:val="24"/>
          <w:szCs w:val="24"/>
        </w:rPr>
      </w:pPr>
    </w:p>
    <w:p w:rsidR="00046928" w:rsidRPr="007538E5" w:rsidRDefault="00046928" w:rsidP="007538E5">
      <w:pPr>
        <w:spacing w:line="480" w:lineRule="auto"/>
        <w:jc w:val="both"/>
        <w:rPr>
          <w:rFonts w:ascii="Times New Roman" w:hAnsi="Times New Roman" w:cs="Times New Roman"/>
          <w:sz w:val="24"/>
          <w:szCs w:val="24"/>
        </w:rPr>
      </w:pPr>
    </w:p>
    <w:p w:rsidR="00046928" w:rsidRPr="007538E5" w:rsidRDefault="00046928" w:rsidP="007538E5">
      <w:pPr>
        <w:spacing w:line="480" w:lineRule="auto"/>
        <w:jc w:val="both"/>
        <w:rPr>
          <w:rFonts w:ascii="Times New Roman" w:hAnsi="Times New Roman" w:cs="Times New Roman"/>
          <w:sz w:val="24"/>
          <w:szCs w:val="24"/>
        </w:rPr>
      </w:pPr>
    </w:p>
    <w:p w:rsidR="001B7432" w:rsidRDefault="001B7432" w:rsidP="001B7432">
      <w:pPr>
        <w:spacing w:line="480" w:lineRule="auto"/>
        <w:rPr>
          <w:rFonts w:ascii="Times New Roman" w:hAnsi="Times New Roman" w:cs="Times New Roman"/>
          <w:sz w:val="24"/>
          <w:szCs w:val="24"/>
        </w:rPr>
      </w:pPr>
    </w:p>
    <w:p w:rsidR="00046928" w:rsidRPr="007538E5" w:rsidRDefault="00E22A77" w:rsidP="001B7432">
      <w:pPr>
        <w:spacing w:line="480" w:lineRule="auto"/>
        <w:jc w:val="center"/>
        <w:rPr>
          <w:rFonts w:ascii="Times New Roman" w:hAnsi="Times New Roman" w:cs="Times New Roman"/>
          <w:sz w:val="24"/>
          <w:szCs w:val="24"/>
        </w:rPr>
      </w:pPr>
      <w:r w:rsidRPr="007538E5">
        <w:rPr>
          <w:rFonts w:ascii="Times New Roman" w:hAnsi="Times New Roman" w:cs="Times New Roman"/>
          <w:sz w:val="24"/>
          <w:szCs w:val="24"/>
        </w:rPr>
        <w:lastRenderedPageBreak/>
        <w:t>ABSTRACT</w:t>
      </w:r>
    </w:p>
    <w:p w:rsidR="00E22A77" w:rsidRPr="007538E5" w:rsidRDefault="00C50ED7" w:rsidP="001B7432">
      <w:pPr>
        <w:spacing w:line="480" w:lineRule="auto"/>
        <w:ind w:firstLine="720"/>
        <w:jc w:val="both"/>
        <w:rPr>
          <w:rFonts w:ascii="Times New Roman" w:hAnsi="Times New Roman" w:cs="Times New Roman"/>
          <w:sz w:val="24"/>
          <w:szCs w:val="24"/>
        </w:rPr>
      </w:pPr>
      <w:r w:rsidRPr="007538E5">
        <w:rPr>
          <w:rFonts w:ascii="Times New Roman" w:hAnsi="Times New Roman" w:cs="Times New Roman"/>
          <w:sz w:val="24"/>
          <w:szCs w:val="24"/>
        </w:rPr>
        <w:t xml:space="preserve">The carwash business is a developing niche which most people are venturing in. the car industry is broadening and almost everybody has been able to purchase one or more than one car. Most individuals living in largely populated townships and apartments have limited resources to practice car washing </w:t>
      </w:r>
      <w:r w:rsidR="00835542" w:rsidRPr="007538E5">
        <w:rPr>
          <w:rFonts w:ascii="Times New Roman" w:hAnsi="Times New Roman" w:cs="Times New Roman"/>
          <w:sz w:val="24"/>
          <w:szCs w:val="24"/>
        </w:rPr>
        <w:t>activities. The prosperi</w:t>
      </w:r>
      <w:r w:rsidR="004A416B" w:rsidRPr="007538E5">
        <w:rPr>
          <w:rFonts w:ascii="Times New Roman" w:hAnsi="Times New Roman" w:cs="Times New Roman"/>
          <w:sz w:val="24"/>
          <w:szCs w:val="24"/>
        </w:rPr>
        <w:t>ty o</w:t>
      </w:r>
      <w:r w:rsidR="00835542" w:rsidRPr="007538E5">
        <w:rPr>
          <w:rFonts w:ascii="Times New Roman" w:hAnsi="Times New Roman" w:cs="Times New Roman"/>
          <w:sz w:val="24"/>
          <w:szCs w:val="24"/>
        </w:rPr>
        <w:t xml:space="preserve">f this business relies </w:t>
      </w:r>
      <w:r w:rsidR="004A416B" w:rsidRPr="007538E5">
        <w:rPr>
          <w:rFonts w:ascii="Times New Roman" w:hAnsi="Times New Roman" w:cs="Times New Roman"/>
          <w:sz w:val="24"/>
          <w:szCs w:val="24"/>
        </w:rPr>
        <w:t>on outstanding trait of the venture</w:t>
      </w:r>
      <w:r w:rsidR="007538E5" w:rsidRPr="007538E5">
        <w:rPr>
          <w:rFonts w:ascii="Times New Roman" w:hAnsi="Times New Roman" w:cs="Times New Roman"/>
          <w:sz w:val="24"/>
          <w:szCs w:val="24"/>
        </w:rPr>
        <w:t xml:space="preserve"> (Boudreaux, Nikolaev &amp; Klein 2019)</w:t>
      </w:r>
      <w:r w:rsidR="004A416B" w:rsidRPr="007538E5">
        <w:rPr>
          <w:rFonts w:ascii="Times New Roman" w:hAnsi="Times New Roman" w:cs="Times New Roman"/>
          <w:sz w:val="24"/>
          <w:szCs w:val="24"/>
        </w:rPr>
        <w:t>.</w:t>
      </w:r>
    </w:p>
    <w:p w:rsidR="004A416B" w:rsidRPr="007538E5" w:rsidRDefault="004A416B" w:rsidP="001B7432">
      <w:pPr>
        <w:spacing w:line="480" w:lineRule="auto"/>
        <w:jc w:val="center"/>
        <w:rPr>
          <w:rFonts w:ascii="Times New Roman" w:hAnsi="Times New Roman" w:cs="Times New Roman"/>
          <w:sz w:val="24"/>
          <w:szCs w:val="24"/>
        </w:rPr>
      </w:pPr>
      <w:r w:rsidRPr="007538E5">
        <w:rPr>
          <w:rFonts w:ascii="Times New Roman" w:hAnsi="Times New Roman" w:cs="Times New Roman"/>
          <w:sz w:val="24"/>
          <w:szCs w:val="24"/>
        </w:rPr>
        <w:t>INTRODUCTION</w:t>
      </w:r>
    </w:p>
    <w:p w:rsidR="00FD6748" w:rsidRPr="007538E5" w:rsidRDefault="004A416B" w:rsidP="001B7432">
      <w:pPr>
        <w:spacing w:line="480" w:lineRule="auto"/>
        <w:ind w:firstLine="720"/>
        <w:jc w:val="both"/>
        <w:rPr>
          <w:rFonts w:ascii="Times New Roman" w:hAnsi="Times New Roman" w:cs="Times New Roman"/>
          <w:sz w:val="24"/>
          <w:szCs w:val="24"/>
        </w:rPr>
      </w:pPr>
      <w:r w:rsidRPr="007538E5">
        <w:rPr>
          <w:rFonts w:ascii="Times New Roman" w:hAnsi="Times New Roman" w:cs="Times New Roman"/>
          <w:sz w:val="24"/>
          <w:szCs w:val="24"/>
        </w:rPr>
        <w:t xml:space="preserve">The increasing number of vehicles in the developed countries is threatening </w:t>
      </w:r>
      <w:r w:rsidR="0059237E" w:rsidRPr="007538E5">
        <w:rPr>
          <w:rFonts w:ascii="Times New Roman" w:hAnsi="Times New Roman" w:cs="Times New Roman"/>
          <w:sz w:val="24"/>
          <w:szCs w:val="24"/>
        </w:rPr>
        <w:t>regulation. It is pausing an opportunity to the car washing services. The main business idea is to start a portable car wash that can offer services to individuals despite their location.</w:t>
      </w:r>
      <w:r w:rsidR="00CD46E0" w:rsidRPr="007538E5">
        <w:rPr>
          <w:rFonts w:ascii="Times New Roman" w:hAnsi="Times New Roman" w:cs="Times New Roman"/>
          <w:sz w:val="24"/>
          <w:szCs w:val="24"/>
        </w:rPr>
        <w:t xml:space="preserve"> Services that are offered at close proximity and at the comfort of customers always feel more attractive. </w:t>
      </w:r>
      <w:r w:rsidR="00FD6748" w:rsidRPr="007538E5">
        <w:rPr>
          <w:rFonts w:ascii="Times New Roman" w:hAnsi="Times New Roman" w:cs="Times New Roman"/>
          <w:sz w:val="24"/>
          <w:szCs w:val="24"/>
        </w:rPr>
        <w:t>The customers are always willing to pay more than enough if the services are reliable and have quality in them.</w:t>
      </w:r>
    </w:p>
    <w:p w:rsidR="004A416B" w:rsidRPr="007538E5" w:rsidRDefault="00FD6748" w:rsidP="001B7432">
      <w:pPr>
        <w:spacing w:line="480" w:lineRule="auto"/>
        <w:ind w:firstLine="720"/>
        <w:jc w:val="both"/>
        <w:rPr>
          <w:rFonts w:ascii="Times New Roman" w:hAnsi="Times New Roman" w:cs="Times New Roman"/>
          <w:sz w:val="24"/>
          <w:szCs w:val="24"/>
        </w:rPr>
      </w:pPr>
      <w:r w:rsidRPr="007538E5">
        <w:rPr>
          <w:rFonts w:ascii="Times New Roman" w:hAnsi="Times New Roman" w:cs="Times New Roman"/>
          <w:sz w:val="24"/>
          <w:szCs w:val="24"/>
        </w:rPr>
        <w:t>Portable services can be in one truck which only requires a parking space .most investors in this venture</w:t>
      </w:r>
      <w:r w:rsidR="001A3B64" w:rsidRPr="007538E5">
        <w:rPr>
          <w:rFonts w:ascii="Times New Roman" w:hAnsi="Times New Roman" w:cs="Times New Roman"/>
          <w:sz w:val="24"/>
          <w:szCs w:val="24"/>
        </w:rPr>
        <w:t xml:space="preserve"> have located their business</w:t>
      </w:r>
      <w:r w:rsidRPr="007538E5">
        <w:rPr>
          <w:rFonts w:ascii="Times New Roman" w:hAnsi="Times New Roman" w:cs="Times New Roman"/>
          <w:sz w:val="24"/>
          <w:szCs w:val="24"/>
        </w:rPr>
        <w:t xml:space="preserve"> at strategic points which incurs them a relatively high cost</w:t>
      </w:r>
      <w:r w:rsidR="007538E5" w:rsidRPr="007538E5">
        <w:rPr>
          <w:rFonts w:ascii="Times New Roman" w:hAnsi="Times New Roman" w:cs="Times New Roman"/>
          <w:sz w:val="24"/>
          <w:szCs w:val="24"/>
        </w:rPr>
        <w:t xml:space="preserve"> (Block et al., 2019)</w:t>
      </w:r>
      <w:r w:rsidRPr="007538E5">
        <w:rPr>
          <w:rFonts w:ascii="Times New Roman" w:hAnsi="Times New Roman" w:cs="Times New Roman"/>
          <w:sz w:val="24"/>
          <w:szCs w:val="24"/>
        </w:rPr>
        <w:t>.</w:t>
      </w:r>
      <w:r w:rsidR="001A3B64" w:rsidRPr="007538E5">
        <w:rPr>
          <w:rFonts w:ascii="Times New Roman" w:hAnsi="Times New Roman" w:cs="Times New Roman"/>
          <w:sz w:val="24"/>
          <w:szCs w:val="24"/>
        </w:rPr>
        <w:t xml:space="preserve"> This portable services will have a competitive advantage over the stationary </w:t>
      </w:r>
      <w:r w:rsidR="007538E5" w:rsidRPr="007538E5">
        <w:rPr>
          <w:rFonts w:ascii="Times New Roman" w:hAnsi="Times New Roman" w:cs="Times New Roman"/>
          <w:sz w:val="24"/>
          <w:szCs w:val="24"/>
        </w:rPr>
        <w:t>carwash. The communication of customers can be handled through a cell phone number and an email for order placing.</w:t>
      </w:r>
      <w:r w:rsidR="001A3B64" w:rsidRPr="007538E5">
        <w:rPr>
          <w:rFonts w:ascii="Times New Roman" w:hAnsi="Times New Roman" w:cs="Times New Roman"/>
          <w:sz w:val="24"/>
          <w:szCs w:val="24"/>
        </w:rPr>
        <w:t xml:space="preserve"> In areas where most people live in apartments it can be of greater advantage as the services can be offered to many individuals in one instance. The local leadership are more likely to allow the plan as it has less engagement in terms of space occupation and other challenges.</w:t>
      </w:r>
    </w:p>
    <w:p w:rsidR="001B7432" w:rsidRDefault="001B7432" w:rsidP="001B7432">
      <w:pPr>
        <w:spacing w:line="480" w:lineRule="auto"/>
        <w:jc w:val="center"/>
        <w:rPr>
          <w:rFonts w:ascii="Times New Roman" w:hAnsi="Times New Roman" w:cs="Times New Roman"/>
          <w:sz w:val="24"/>
          <w:szCs w:val="24"/>
        </w:rPr>
      </w:pPr>
    </w:p>
    <w:p w:rsidR="001A3B64" w:rsidRPr="007538E5" w:rsidRDefault="001A3B64" w:rsidP="001B7432">
      <w:pPr>
        <w:spacing w:line="480" w:lineRule="auto"/>
        <w:jc w:val="center"/>
        <w:rPr>
          <w:rFonts w:ascii="Times New Roman" w:hAnsi="Times New Roman" w:cs="Times New Roman"/>
          <w:sz w:val="24"/>
          <w:szCs w:val="24"/>
        </w:rPr>
      </w:pPr>
      <w:r w:rsidRPr="007538E5">
        <w:rPr>
          <w:rFonts w:ascii="Times New Roman" w:hAnsi="Times New Roman" w:cs="Times New Roman"/>
          <w:sz w:val="24"/>
          <w:szCs w:val="24"/>
        </w:rPr>
        <w:t>CONCLUSION</w:t>
      </w:r>
    </w:p>
    <w:p w:rsidR="007538E5" w:rsidRPr="007538E5" w:rsidRDefault="005A1D9D" w:rsidP="001B7432">
      <w:pPr>
        <w:spacing w:line="480" w:lineRule="auto"/>
        <w:ind w:firstLine="720"/>
        <w:jc w:val="both"/>
        <w:rPr>
          <w:rFonts w:ascii="Times New Roman" w:hAnsi="Times New Roman" w:cs="Times New Roman"/>
          <w:sz w:val="24"/>
          <w:szCs w:val="24"/>
        </w:rPr>
      </w:pPr>
      <w:r w:rsidRPr="007538E5">
        <w:rPr>
          <w:rFonts w:ascii="Times New Roman" w:hAnsi="Times New Roman" w:cs="Times New Roman"/>
          <w:sz w:val="24"/>
          <w:szCs w:val="24"/>
        </w:rPr>
        <w:t>The project will require a truck that can carry considerable amount of water. It should be customized to hold a pressure machine and a portable toilet in it chassis compartment. The business name should be registered after a check in the trademark listing</w:t>
      </w:r>
      <w:r w:rsidR="001B7432">
        <w:rPr>
          <w:rFonts w:ascii="Times New Roman" w:hAnsi="Times New Roman" w:cs="Times New Roman"/>
          <w:sz w:val="24"/>
          <w:szCs w:val="24"/>
        </w:rPr>
        <w:t xml:space="preserve"> (Fishman, 2016)</w:t>
      </w:r>
      <w:r w:rsidRPr="007538E5">
        <w:rPr>
          <w:rFonts w:ascii="Times New Roman" w:hAnsi="Times New Roman" w:cs="Times New Roman"/>
          <w:sz w:val="24"/>
          <w:szCs w:val="24"/>
        </w:rPr>
        <w:t xml:space="preserve">. Registration at the revenue department and application of a trading license are also key follow up activities.  </w:t>
      </w:r>
      <w:r w:rsidR="007538E5" w:rsidRPr="007538E5">
        <w:rPr>
          <w:rFonts w:ascii="Times New Roman" w:hAnsi="Times New Roman" w:cs="Times New Roman"/>
          <w:sz w:val="24"/>
          <w:szCs w:val="24"/>
        </w:rPr>
        <w:t>Identification</w:t>
      </w:r>
      <w:r w:rsidRPr="007538E5">
        <w:rPr>
          <w:rFonts w:ascii="Times New Roman" w:hAnsi="Times New Roman" w:cs="Times New Roman"/>
          <w:sz w:val="24"/>
          <w:szCs w:val="24"/>
        </w:rPr>
        <w:t xml:space="preserve"> of other cities </w:t>
      </w:r>
      <w:r w:rsidR="007538E5" w:rsidRPr="007538E5">
        <w:rPr>
          <w:rFonts w:ascii="Times New Roman" w:hAnsi="Times New Roman" w:cs="Times New Roman"/>
          <w:sz w:val="24"/>
          <w:szCs w:val="24"/>
        </w:rPr>
        <w:t>and townships that are populated will enable the growth of the business.</w:t>
      </w:r>
    </w:p>
    <w:p w:rsidR="007538E5" w:rsidRPr="007538E5" w:rsidRDefault="007538E5" w:rsidP="007538E5">
      <w:pPr>
        <w:spacing w:line="480" w:lineRule="auto"/>
        <w:jc w:val="both"/>
        <w:rPr>
          <w:rFonts w:ascii="Times New Roman" w:hAnsi="Times New Roman" w:cs="Times New Roman"/>
          <w:sz w:val="24"/>
          <w:szCs w:val="24"/>
        </w:rPr>
      </w:pPr>
    </w:p>
    <w:p w:rsidR="007538E5" w:rsidRPr="007538E5" w:rsidRDefault="007538E5" w:rsidP="007538E5">
      <w:pPr>
        <w:spacing w:line="480" w:lineRule="auto"/>
        <w:jc w:val="both"/>
        <w:rPr>
          <w:rFonts w:ascii="Times New Roman" w:hAnsi="Times New Roman" w:cs="Times New Roman"/>
          <w:sz w:val="24"/>
          <w:szCs w:val="24"/>
        </w:rPr>
      </w:pPr>
    </w:p>
    <w:p w:rsidR="007538E5" w:rsidRPr="007538E5" w:rsidRDefault="007538E5" w:rsidP="007538E5">
      <w:pPr>
        <w:spacing w:line="480" w:lineRule="auto"/>
        <w:jc w:val="both"/>
        <w:rPr>
          <w:rFonts w:ascii="Times New Roman" w:hAnsi="Times New Roman" w:cs="Times New Roman"/>
          <w:sz w:val="24"/>
          <w:szCs w:val="24"/>
        </w:rPr>
      </w:pPr>
    </w:p>
    <w:p w:rsidR="007538E5" w:rsidRPr="007538E5" w:rsidRDefault="007538E5" w:rsidP="007538E5">
      <w:pPr>
        <w:spacing w:line="480" w:lineRule="auto"/>
        <w:jc w:val="both"/>
        <w:rPr>
          <w:rFonts w:ascii="Times New Roman" w:hAnsi="Times New Roman" w:cs="Times New Roman"/>
          <w:sz w:val="24"/>
          <w:szCs w:val="24"/>
        </w:rPr>
      </w:pPr>
    </w:p>
    <w:p w:rsidR="007538E5" w:rsidRPr="007538E5" w:rsidRDefault="007538E5" w:rsidP="007538E5">
      <w:pPr>
        <w:spacing w:line="480" w:lineRule="auto"/>
        <w:jc w:val="both"/>
        <w:rPr>
          <w:rFonts w:ascii="Times New Roman" w:hAnsi="Times New Roman" w:cs="Times New Roman"/>
          <w:sz w:val="24"/>
          <w:szCs w:val="24"/>
        </w:rPr>
      </w:pPr>
    </w:p>
    <w:p w:rsidR="007538E5" w:rsidRPr="007538E5" w:rsidRDefault="007538E5" w:rsidP="007538E5">
      <w:pPr>
        <w:spacing w:line="480" w:lineRule="auto"/>
        <w:jc w:val="both"/>
        <w:rPr>
          <w:rFonts w:ascii="Times New Roman" w:hAnsi="Times New Roman" w:cs="Times New Roman"/>
          <w:sz w:val="24"/>
          <w:szCs w:val="24"/>
        </w:rPr>
      </w:pPr>
    </w:p>
    <w:p w:rsidR="007538E5" w:rsidRPr="007538E5" w:rsidRDefault="007538E5" w:rsidP="007538E5">
      <w:pPr>
        <w:spacing w:line="480" w:lineRule="auto"/>
        <w:jc w:val="both"/>
        <w:rPr>
          <w:rFonts w:ascii="Times New Roman" w:hAnsi="Times New Roman" w:cs="Times New Roman"/>
          <w:sz w:val="24"/>
          <w:szCs w:val="24"/>
        </w:rPr>
      </w:pPr>
    </w:p>
    <w:p w:rsidR="007538E5" w:rsidRPr="007538E5" w:rsidRDefault="007538E5" w:rsidP="007538E5">
      <w:pPr>
        <w:spacing w:line="480" w:lineRule="auto"/>
        <w:jc w:val="both"/>
        <w:rPr>
          <w:rFonts w:ascii="Times New Roman" w:hAnsi="Times New Roman" w:cs="Times New Roman"/>
          <w:sz w:val="24"/>
          <w:szCs w:val="24"/>
        </w:rPr>
      </w:pPr>
    </w:p>
    <w:p w:rsidR="007538E5" w:rsidRPr="007538E5" w:rsidRDefault="007538E5" w:rsidP="007538E5">
      <w:pPr>
        <w:spacing w:line="480" w:lineRule="auto"/>
        <w:jc w:val="both"/>
        <w:rPr>
          <w:rFonts w:ascii="Times New Roman" w:hAnsi="Times New Roman" w:cs="Times New Roman"/>
          <w:sz w:val="24"/>
          <w:szCs w:val="24"/>
        </w:rPr>
      </w:pPr>
    </w:p>
    <w:p w:rsidR="007538E5" w:rsidRPr="007538E5" w:rsidRDefault="007538E5" w:rsidP="007538E5">
      <w:pPr>
        <w:spacing w:line="480" w:lineRule="auto"/>
        <w:jc w:val="both"/>
        <w:rPr>
          <w:rFonts w:ascii="Times New Roman" w:hAnsi="Times New Roman" w:cs="Times New Roman"/>
          <w:sz w:val="24"/>
          <w:szCs w:val="24"/>
        </w:rPr>
      </w:pPr>
    </w:p>
    <w:p w:rsidR="001B7432" w:rsidRDefault="001B7432" w:rsidP="007538E5">
      <w:pPr>
        <w:spacing w:line="480" w:lineRule="auto"/>
        <w:jc w:val="both"/>
        <w:rPr>
          <w:rFonts w:ascii="Times New Roman" w:hAnsi="Times New Roman" w:cs="Times New Roman"/>
          <w:sz w:val="24"/>
          <w:szCs w:val="24"/>
        </w:rPr>
      </w:pPr>
    </w:p>
    <w:p w:rsidR="001B7432" w:rsidRDefault="001B7432" w:rsidP="007538E5">
      <w:pPr>
        <w:spacing w:line="480" w:lineRule="auto"/>
        <w:jc w:val="both"/>
        <w:rPr>
          <w:rFonts w:ascii="Times New Roman" w:hAnsi="Times New Roman" w:cs="Times New Roman"/>
          <w:sz w:val="24"/>
          <w:szCs w:val="24"/>
        </w:rPr>
      </w:pPr>
    </w:p>
    <w:p w:rsidR="007538E5" w:rsidRPr="007538E5" w:rsidRDefault="007538E5" w:rsidP="001B7432">
      <w:pPr>
        <w:spacing w:line="480" w:lineRule="auto"/>
        <w:jc w:val="center"/>
        <w:rPr>
          <w:rFonts w:ascii="Times New Roman" w:hAnsi="Times New Roman" w:cs="Times New Roman"/>
          <w:sz w:val="24"/>
          <w:szCs w:val="24"/>
        </w:rPr>
      </w:pPr>
      <w:r w:rsidRPr="007538E5">
        <w:rPr>
          <w:rFonts w:ascii="Times New Roman" w:hAnsi="Times New Roman" w:cs="Times New Roman"/>
          <w:sz w:val="24"/>
          <w:szCs w:val="24"/>
        </w:rPr>
        <w:t>References</w:t>
      </w:r>
    </w:p>
    <w:p w:rsidR="007538E5" w:rsidRPr="007538E5" w:rsidRDefault="007538E5" w:rsidP="007538E5">
      <w:pPr>
        <w:spacing w:line="480" w:lineRule="auto"/>
        <w:jc w:val="both"/>
        <w:rPr>
          <w:rFonts w:ascii="Times New Roman" w:hAnsi="Times New Roman" w:cs="Times New Roman"/>
          <w:sz w:val="24"/>
          <w:szCs w:val="24"/>
        </w:rPr>
      </w:pPr>
      <w:r w:rsidRPr="007538E5">
        <w:rPr>
          <w:rFonts w:ascii="Times New Roman" w:hAnsi="Times New Roman" w:cs="Times New Roman"/>
          <w:sz w:val="24"/>
          <w:szCs w:val="24"/>
        </w:rPr>
        <w:t>Block, J., Fisch, C., Vismara, S., &amp; Andres, R. (2019). Private equity investment criteria: An experimental conjoint analysis of venture c</w:t>
      </w:r>
      <w:bookmarkStart w:id="0" w:name="_GoBack"/>
      <w:bookmarkEnd w:id="0"/>
      <w:r w:rsidRPr="007538E5">
        <w:rPr>
          <w:rFonts w:ascii="Times New Roman" w:hAnsi="Times New Roman" w:cs="Times New Roman"/>
          <w:sz w:val="24"/>
          <w:szCs w:val="24"/>
        </w:rPr>
        <w:t>apital, business angels, and family offices. </w:t>
      </w:r>
      <w:r w:rsidRPr="007538E5">
        <w:rPr>
          <w:rFonts w:ascii="Times New Roman" w:hAnsi="Times New Roman" w:cs="Times New Roman"/>
          <w:i/>
          <w:iCs/>
          <w:sz w:val="24"/>
          <w:szCs w:val="24"/>
        </w:rPr>
        <w:t>Journal of corporate finance</w:t>
      </w:r>
      <w:r w:rsidRPr="007538E5">
        <w:rPr>
          <w:rFonts w:ascii="Times New Roman" w:hAnsi="Times New Roman" w:cs="Times New Roman"/>
          <w:sz w:val="24"/>
          <w:szCs w:val="24"/>
        </w:rPr>
        <w:t>, </w:t>
      </w:r>
      <w:r w:rsidRPr="007538E5">
        <w:rPr>
          <w:rFonts w:ascii="Times New Roman" w:hAnsi="Times New Roman" w:cs="Times New Roman"/>
          <w:i/>
          <w:iCs/>
          <w:sz w:val="24"/>
          <w:szCs w:val="24"/>
        </w:rPr>
        <w:t>58</w:t>
      </w:r>
      <w:r w:rsidRPr="007538E5">
        <w:rPr>
          <w:rFonts w:ascii="Times New Roman" w:hAnsi="Times New Roman" w:cs="Times New Roman"/>
          <w:sz w:val="24"/>
          <w:szCs w:val="24"/>
        </w:rPr>
        <w:t>, 329-352.</w:t>
      </w:r>
    </w:p>
    <w:p w:rsidR="001A3B64" w:rsidRDefault="007538E5" w:rsidP="007538E5">
      <w:pPr>
        <w:spacing w:line="480" w:lineRule="auto"/>
        <w:jc w:val="both"/>
        <w:rPr>
          <w:rFonts w:ascii="Times New Roman" w:hAnsi="Times New Roman" w:cs="Times New Roman"/>
          <w:sz w:val="24"/>
          <w:szCs w:val="24"/>
        </w:rPr>
      </w:pPr>
      <w:r w:rsidRPr="007538E5">
        <w:rPr>
          <w:rFonts w:ascii="Times New Roman" w:hAnsi="Times New Roman" w:cs="Times New Roman"/>
          <w:sz w:val="24"/>
          <w:szCs w:val="24"/>
        </w:rPr>
        <w:t>Boudreaux, C. J., Nikolaev, B. N., &amp; Klein, P. (2019). Socio-cognitive traits and entrepreneurship: The moderating role of economic institutions. </w:t>
      </w:r>
      <w:r w:rsidRPr="007538E5">
        <w:rPr>
          <w:rFonts w:ascii="Times New Roman" w:hAnsi="Times New Roman" w:cs="Times New Roman"/>
          <w:i/>
          <w:iCs/>
          <w:sz w:val="24"/>
          <w:szCs w:val="24"/>
        </w:rPr>
        <w:t>Journal of Business Venturing</w:t>
      </w:r>
      <w:r w:rsidRPr="007538E5">
        <w:rPr>
          <w:rFonts w:ascii="Times New Roman" w:hAnsi="Times New Roman" w:cs="Times New Roman"/>
          <w:sz w:val="24"/>
          <w:szCs w:val="24"/>
        </w:rPr>
        <w:t>, </w:t>
      </w:r>
      <w:r w:rsidRPr="007538E5">
        <w:rPr>
          <w:rFonts w:ascii="Times New Roman" w:hAnsi="Times New Roman" w:cs="Times New Roman"/>
          <w:i/>
          <w:iCs/>
          <w:sz w:val="24"/>
          <w:szCs w:val="24"/>
        </w:rPr>
        <w:t>34</w:t>
      </w:r>
      <w:r w:rsidRPr="007538E5">
        <w:rPr>
          <w:rFonts w:ascii="Times New Roman" w:hAnsi="Times New Roman" w:cs="Times New Roman"/>
          <w:sz w:val="24"/>
          <w:szCs w:val="24"/>
        </w:rPr>
        <w:t>(1), 178-196.</w:t>
      </w:r>
      <w:r w:rsidR="005A1D9D" w:rsidRPr="007538E5">
        <w:rPr>
          <w:rFonts w:ascii="Times New Roman" w:hAnsi="Times New Roman" w:cs="Times New Roman"/>
          <w:sz w:val="24"/>
          <w:szCs w:val="24"/>
        </w:rPr>
        <w:t xml:space="preserve"> </w:t>
      </w:r>
    </w:p>
    <w:p w:rsidR="001B7432" w:rsidRPr="007538E5" w:rsidRDefault="001B7432" w:rsidP="007538E5">
      <w:pPr>
        <w:spacing w:line="480" w:lineRule="auto"/>
        <w:jc w:val="both"/>
        <w:rPr>
          <w:rFonts w:ascii="Times New Roman" w:hAnsi="Times New Roman" w:cs="Times New Roman"/>
          <w:sz w:val="24"/>
          <w:szCs w:val="24"/>
        </w:rPr>
      </w:pPr>
      <w:r w:rsidRPr="001B7432">
        <w:rPr>
          <w:rFonts w:ascii="Times New Roman" w:hAnsi="Times New Roman" w:cs="Times New Roman"/>
          <w:sz w:val="24"/>
          <w:szCs w:val="24"/>
        </w:rPr>
        <w:t>Fishman, S. (2016). </w:t>
      </w:r>
      <w:r w:rsidRPr="001B7432">
        <w:rPr>
          <w:rFonts w:ascii="Times New Roman" w:hAnsi="Times New Roman" w:cs="Times New Roman"/>
          <w:i/>
          <w:iCs/>
          <w:sz w:val="24"/>
          <w:szCs w:val="24"/>
        </w:rPr>
        <w:t>Trademark: legal care for your business &amp; product name</w:t>
      </w:r>
      <w:r w:rsidRPr="001B7432">
        <w:rPr>
          <w:rFonts w:ascii="Times New Roman" w:hAnsi="Times New Roman" w:cs="Times New Roman"/>
          <w:sz w:val="24"/>
          <w:szCs w:val="24"/>
        </w:rPr>
        <w:t>. Nolo.</w:t>
      </w:r>
    </w:p>
    <w:p w:rsidR="00E22A77" w:rsidRPr="007538E5" w:rsidRDefault="00E22A77" w:rsidP="007538E5">
      <w:pPr>
        <w:spacing w:line="480" w:lineRule="auto"/>
        <w:jc w:val="both"/>
        <w:rPr>
          <w:rFonts w:ascii="Times New Roman" w:hAnsi="Times New Roman" w:cs="Times New Roman"/>
          <w:sz w:val="24"/>
          <w:szCs w:val="24"/>
        </w:rPr>
      </w:pPr>
    </w:p>
    <w:p w:rsidR="00046928" w:rsidRPr="007538E5" w:rsidRDefault="00046928" w:rsidP="007538E5">
      <w:pPr>
        <w:spacing w:line="480" w:lineRule="auto"/>
        <w:jc w:val="both"/>
        <w:rPr>
          <w:rFonts w:ascii="Times New Roman" w:hAnsi="Times New Roman" w:cs="Times New Roman"/>
          <w:sz w:val="24"/>
          <w:szCs w:val="24"/>
        </w:rPr>
      </w:pPr>
    </w:p>
    <w:p w:rsidR="00046928" w:rsidRPr="007538E5" w:rsidRDefault="00046928" w:rsidP="007538E5">
      <w:pPr>
        <w:spacing w:line="480" w:lineRule="auto"/>
        <w:jc w:val="both"/>
        <w:rPr>
          <w:rFonts w:ascii="Times New Roman" w:hAnsi="Times New Roman" w:cs="Times New Roman"/>
          <w:sz w:val="24"/>
          <w:szCs w:val="24"/>
        </w:rPr>
      </w:pPr>
    </w:p>
    <w:sectPr w:rsidR="00046928" w:rsidRPr="007538E5" w:rsidSect="0004692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5A9D" w:rsidRDefault="008F5A9D" w:rsidP="00046928">
      <w:pPr>
        <w:spacing w:after="0" w:line="240" w:lineRule="auto"/>
      </w:pPr>
      <w:r>
        <w:separator/>
      </w:r>
    </w:p>
  </w:endnote>
  <w:endnote w:type="continuationSeparator" w:id="0">
    <w:p w:rsidR="008F5A9D" w:rsidRDefault="008F5A9D" w:rsidP="00046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5A9D" w:rsidRDefault="008F5A9D" w:rsidP="00046928">
      <w:pPr>
        <w:spacing w:after="0" w:line="240" w:lineRule="auto"/>
      </w:pPr>
      <w:r>
        <w:separator/>
      </w:r>
    </w:p>
  </w:footnote>
  <w:footnote w:type="continuationSeparator" w:id="0">
    <w:p w:rsidR="008F5A9D" w:rsidRDefault="008F5A9D" w:rsidP="000469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6928" w:rsidRPr="00046928" w:rsidRDefault="00046928" w:rsidP="00046928">
    <w:pPr>
      <w:pStyle w:val="Header"/>
      <w:spacing w:line="480" w:lineRule="auto"/>
      <w:jc w:val="right"/>
      <w:rPr>
        <w:rFonts w:ascii="Times New Roman" w:hAnsi="Times New Roman" w:cs="Times New Roman"/>
        <w:sz w:val="24"/>
        <w:szCs w:val="24"/>
      </w:rPr>
    </w:pPr>
    <w:r w:rsidRPr="00046928">
      <w:rPr>
        <w:rFonts w:ascii="Times New Roman" w:hAnsi="Times New Roman" w:cs="Times New Roman"/>
        <w:sz w:val="24"/>
        <w:szCs w:val="24"/>
      </w:rPr>
      <w:t>PORTABLE CARWASH SERVICES:</w:t>
    </w:r>
    <w:r w:rsidRPr="00046928">
      <w:rPr>
        <w:rFonts w:ascii="Times New Roman" w:hAnsi="Times New Roman" w:cs="Times New Roman"/>
        <w:sz w:val="24"/>
        <w:szCs w:val="24"/>
      </w:rPr>
      <w:tab/>
    </w:r>
    <w:r w:rsidRPr="00046928">
      <w:rPr>
        <w:rFonts w:ascii="Times New Roman" w:hAnsi="Times New Roman" w:cs="Times New Roman"/>
        <w:sz w:val="24"/>
        <w:szCs w:val="24"/>
      </w:rPr>
      <w:tab/>
    </w:r>
    <w:sdt>
      <w:sdtPr>
        <w:rPr>
          <w:rFonts w:ascii="Times New Roman" w:hAnsi="Times New Roman" w:cs="Times New Roman"/>
          <w:sz w:val="24"/>
          <w:szCs w:val="24"/>
        </w:rPr>
        <w:id w:val="487067118"/>
        <w:docPartObj>
          <w:docPartGallery w:val="Page Numbers (Top of Page)"/>
          <w:docPartUnique/>
        </w:docPartObj>
      </w:sdtPr>
      <w:sdtEndPr>
        <w:rPr>
          <w:noProof/>
        </w:rPr>
      </w:sdtEndPr>
      <w:sdtContent>
        <w:r w:rsidRPr="00046928">
          <w:rPr>
            <w:rFonts w:ascii="Times New Roman" w:hAnsi="Times New Roman" w:cs="Times New Roman"/>
            <w:sz w:val="24"/>
            <w:szCs w:val="24"/>
          </w:rPr>
          <w:fldChar w:fldCharType="begin"/>
        </w:r>
        <w:r w:rsidRPr="00046928">
          <w:rPr>
            <w:rFonts w:ascii="Times New Roman" w:hAnsi="Times New Roman" w:cs="Times New Roman"/>
            <w:sz w:val="24"/>
            <w:szCs w:val="24"/>
          </w:rPr>
          <w:instrText xml:space="preserve"> PAGE   \* MERGEFORMAT </w:instrText>
        </w:r>
        <w:r w:rsidRPr="00046928">
          <w:rPr>
            <w:rFonts w:ascii="Times New Roman" w:hAnsi="Times New Roman" w:cs="Times New Roman"/>
            <w:sz w:val="24"/>
            <w:szCs w:val="24"/>
          </w:rPr>
          <w:fldChar w:fldCharType="separate"/>
        </w:r>
        <w:r w:rsidR="001B7432">
          <w:rPr>
            <w:rFonts w:ascii="Times New Roman" w:hAnsi="Times New Roman" w:cs="Times New Roman"/>
            <w:noProof/>
            <w:sz w:val="24"/>
            <w:szCs w:val="24"/>
          </w:rPr>
          <w:t>4</w:t>
        </w:r>
        <w:r w:rsidRPr="00046928">
          <w:rPr>
            <w:rFonts w:ascii="Times New Roman" w:hAnsi="Times New Roman" w:cs="Times New Roman"/>
            <w:noProof/>
            <w:sz w:val="24"/>
            <w:szCs w:val="24"/>
          </w:rPr>
          <w:fldChar w:fldCharType="end"/>
        </w:r>
      </w:sdtContent>
    </w:sdt>
  </w:p>
  <w:p w:rsidR="00046928" w:rsidRPr="00046928" w:rsidRDefault="00046928" w:rsidP="00046928">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6928" w:rsidRPr="00046928" w:rsidRDefault="00046928" w:rsidP="00046928">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PORTABLE CAR</w:t>
    </w:r>
    <w:r w:rsidRPr="00046928">
      <w:rPr>
        <w:rFonts w:ascii="Times New Roman" w:hAnsi="Times New Roman" w:cs="Times New Roman"/>
        <w:sz w:val="24"/>
        <w:szCs w:val="24"/>
      </w:rPr>
      <w:t>WASH SERVICES:</w:t>
    </w:r>
    <w:r w:rsidRPr="00046928">
      <w:rPr>
        <w:rFonts w:ascii="Times New Roman" w:hAnsi="Times New Roman" w:cs="Times New Roman"/>
        <w:sz w:val="24"/>
        <w:szCs w:val="24"/>
      </w:rPr>
      <w:tab/>
    </w:r>
    <w:r w:rsidRPr="00046928">
      <w:rPr>
        <w:rFonts w:ascii="Times New Roman" w:hAnsi="Times New Roman" w:cs="Times New Roman"/>
        <w:sz w:val="24"/>
        <w:szCs w:val="24"/>
      </w:rPr>
      <w:tab/>
    </w:r>
    <w:sdt>
      <w:sdtPr>
        <w:rPr>
          <w:rFonts w:ascii="Times New Roman" w:hAnsi="Times New Roman" w:cs="Times New Roman"/>
          <w:sz w:val="24"/>
          <w:szCs w:val="24"/>
        </w:rPr>
        <w:id w:val="-1974672891"/>
        <w:docPartObj>
          <w:docPartGallery w:val="Page Numbers (Top of Page)"/>
          <w:docPartUnique/>
        </w:docPartObj>
      </w:sdtPr>
      <w:sdtEndPr>
        <w:rPr>
          <w:noProof/>
        </w:rPr>
      </w:sdtEndPr>
      <w:sdtContent>
        <w:r w:rsidRPr="00046928">
          <w:rPr>
            <w:rFonts w:ascii="Times New Roman" w:hAnsi="Times New Roman" w:cs="Times New Roman"/>
            <w:sz w:val="24"/>
            <w:szCs w:val="24"/>
          </w:rPr>
          <w:fldChar w:fldCharType="begin"/>
        </w:r>
        <w:r w:rsidRPr="00046928">
          <w:rPr>
            <w:rFonts w:ascii="Times New Roman" w:hAnsi="Times New Roman" w:cs="Times New Roman"/>
            <w:sz w:val="24"/>
            <w:szCs w:val="24"/>
          </w:rPr>
          <w:instrText xml:space="preserve"> PAGE   \* MERGEFORMAT </w:instrText>
        </w:r>
        <w:r w:rsidRPr="00046928">
          <w:rPr>
            <w:rFonts w:ascii="Times New Roman" w:hAnsi="Times New Roman" w:cs="Times New Roman"/>
            <w:sz w:val="24"/>
            <w:szCs w:val="24"/>
          </w:rPr>
          <w:fldChar w:fldCharType="separate"/>
        </w:r>
        <w:r w:rsidR="008F5A9D">
          <w:rPr>
            <w:rFonts w:ascii="Times New Roman" w:hAnsi="Times New Roman" w:cs="Times New Roman"/>
            <w:noProof/>
            <w:sz w:val="24"/>
            <w:szCs w:val="24"/>
          </w:rPr>
          <w:t>1</w:t>
        </w:r>
        <w:r w:rsidRPr="00046928">
          <w:rPr>
            <w:rFonts w:ascii="Times New Roman" w:hAnsi="Times New Roman" w:cs="Times New Roman"/>
            <w:noProof/>
            <w:sz w:val="24"/>
            <w:szCs w:val="24"/>
          </w:rPr>
          <w:fldChar w:fldCharType="end"/>
        </w:r>
      </w:sdtContent>
    </w:sdt>
  </w:p>
  <w:p w:rsidR="00046928" w:rsidRPr="00046928" w:rsidRDefault="00046928" w:rsidP="00046928">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928"/>
    <w:rsid w:val="00046928"/>
    <w:rsid w:val="00150DAA"/>
    <w:rsid w:val="001A3B64"/>
    <w:rsid w:val="001B7432"/>
    <w:rsid w:val="004A416B"/>
    <w:rsid w:val="0059237E"/>
    <w:rsid w:val="005A1D9D"/>
    <w:rsid w:val="007538E5"/>
    <w:rsid w:val="00835542"/>
    <w:rsid w:val="008F5A9D"/>
    <w:rsid w:val="00925EEE"/>
    <w:rsid w:val="00C50ED7"/>
    <w:rsid w:val="00CD46E0"/>
    <w:rsid w:val="00E22A77"/>
    <w:rsid w:val="00FD6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74C4B7-D416-43B1-B705-8DF88168A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69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928"/>
  </w:style>
  <w:style w:type="paragraph" w:styleId="Footer">
    <w:name w:val="footer"/>
    <w:basedOn w:val="Normal"/>
    <w:link w:val="FooterChar"/>
    <w:uiPriority w:val="99"/>
    <w:unhideWhenUsed/>
    <w:rsid w:val="000469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9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4</Pages>
  <Words>408</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Arthur</dc:creator>
  <cp:keywords/>
  <dc:description/>
  <cp:lastModifiedBy>Arthur</cp:lastModifiedBy>
  <cp:revision>2</cp:revision>
  <dcterms:created xsi:type="dcterms:W3CDTF">2020-11-26T12:29:00Z</dcterms:created>
  <dcterms:modified xsi:type="dcterms:W3CDTF">2020-11-26T15:07:00Z</dcterms:modified>
</cp:coreProperties>
</file>